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E0D8B" w14:textId="77777777" w:rsidR="00E60D89" w:rsidRDefault="00E60D89" w:rsidP="00E60D89">
      <w:pPr>
        <w:spacing w:after="0" w:line="264" w:lineRule="auto"/>
        <w:jc w:val="center"/>
        <w:rPr>
          <w:b/>
          <w:smallCaps/>
          <w:sz w:val="44"/>
          <w:szCs w:val="44"/>
        </w:rPr>
      </w:pPr>
      <w:bookmarkStart w:id="0" w:name="_GoBack"/>
      <w:bookmarkEnd w:id="0"/>
    </w:p>
    <w:p w14:paraId="659A5460" w14:textId="77777777" w:rsidR="00E60D89" w:rsidRDefault="00E60D89" w:rsidP="00E60D89">
      <w:pPr>
        <w:spacing w:after="0" w:line="264" w:lineRule="auto"/>
        <w:jc w:val="center"/>
        <w:rPr>
          <w:b/>
          <w:smallCaps/>
          <w:sz w:val="44"/>
          <w:szCs w:val="44"/>
        </w:rPr>
      </w:pPr>
    </w:p>
    <w:p w14:paraId="6CA3E0A2" w14:textId="77777777" w:rsidR="00E60D89" w:rsidRDefault="00E60D89" w:rsidP="00E60D89">
      <w:pPr>
        <w:spacing w:after="0" w:line="264" w:lineRule="auto"/>
        <w:jc w:val="center"/>
        <w:rPr>
          <w:b/>
          <w:smallCaps/>
          <w:sz w:val="44"/>
          <w:szCs w:val="44"/>
        </w:rPr>
      </w:pPr>
    </w:p>
    <w:p w14:paraId="65ED870F" w14:textId="77777777" w:rsidR="00E60D89" w:rsidRDefault="00E60D89" w:rsidP="00E60D89">
      <w:pPr>
        <w:spacing w:after="0" w:line="264" w:lineRule="auto"/>
        <w:jc w:val="center"/>
        <w:rPr>
          <w:b/>
          <w:smallCaps/>
          <w:sz w:val="44"/>
          <w:szCs w:val="44"/>
        </w:rPr>
      </w:pPr>
    </w:p>
    <w:p w14:paraId="64632CFA" w14:textId="77777777" w:rsidR="00E60D89" w:rsidRDefault="00E60D89" w:rsidP="00E60D89">
      <w:pPr>
        <w:spacing w:after="0" w:line="264" w:lineRule="auto"/>
        <w:jc w:val="center"/>
        <w:rPr>
          <w:b/>
          <w:smallCaps/>
          <w:sz w:val="44"/>
          <w:szCs w:val="44"/>
        </w:rPr>
      </w:pPr>
    </w:p>
    <w:p w14:paraId="4BC16D8D" w14:textId="77777777" w:rsidR="00E60D89" w:rsidRPr="00FA56FC" w:rsidRDefault="00E60D89" w:rsidP="00E60D89">
      <w:pPr>
        <w:spacing w:after="0" w:line="264" w:lineRule="auto"/>
        <w:jc w:val="center"/>
        <w:rPr>
          <w:rFonts w:ascii="Times New Roman" w:hAnsi="Times New Roman" w:cs="Times New Roman"/>
          <w:b/>
          <w:smallCaps/>
          <w:sz w:val="44"/>
          <w:szCs w:val="44"/>
        </w:rPr>
      </w:pPr>
      <w:r w:rsidRPr="00FA56FC">
        <w:rPr>
          <w:rFonts w:ascii="Times New Roman" w:hAnsi="Times New Roman" w:cs="Times New Roman"/>
          <w:b/>
          <w:smallCaps/>
          <w:sz w:val="44"/>
          <w:szCs w:val="44"/>
        </w:rPr>
        <w:t xml:space="preserve">Oświadczenie Zarządu </w:t>
      </w:r>
    </w:p>
    <w:p w14:paraId="5694A84B" w14:textId="77777777" w:rsidR="00E60D89" w:rsidRPr="00FA56FC" w:rsidRDefault="00E60D89" w:rsidP="00E60D89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20091892" w14:textId="77777777" w:rsidR="00E60D89" w:rsidRPr="00FA56FC" w:rsidRDefault="00E60D89" w:rsidP="00E60D8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6FC">
        <w:rPr>
          <w:rFonts w:ascii="Times New Roman" w:hAnsi="Times New Roman" w:cs="Times New Roman"/>
          <w:sz w:val="24"/>
          <w:szCs w:val="24"/>
        </w:rPr>
        <w:t xml:space="preserve">Zarząd Warmińsko-Mazurskiego Banku Spółdzielczego niniejszym oświadcza, że ustalenia opisane w </w:t>
      </w:r>
      <w:r w:rsidRPr="00FA56FC">
        <w:rPr>
          <w:rFonts w:ascii="Times New Roman" w:hAnsi="Times New Roman" w:cs="Times New Roman"/>
          <w:i/>
          <w:sz w:val="24"/>
          <w:szCs w:val="24"/>
        </w:rPr>
        <w:t>Ujawnieniu informacji o charakterze jakościowym i ilościowym dotyczące profilu ryzyka Banku, funduszy własnych, wymogów kapitałowych , polityki w zakresie wynagradzania oraz innych informacji podlegających obowiązkowym ujawnieniem</w:t>
      </w:r>
      <w:r w:rsidRPr="00FA56FC">
        <w:rPr>
          <w:rFonts w:ascii="Times New Roman" w:hAnsi="Times New Roman" w:cs="Times New Roman"/>
          <w:sz w:val="24"/>
          <w:szCs w:val="24"/>
        </w:rPr>
        <w:t xml:space="preserve"> są adekwatne do stanu faktycznego, a stosowane systemy zarządzania ryzykiem są odpowiednie z punktu widzenia profilu i strategii ryzyka Banku</w:t>
      </w:r>
      <w:r w:rsidR="008A7A34" w:rsidRPr="00FA56FC">
        <w:rPr>
          <w:rFonts w:ascii="Times New Roman" w:hAnsi="Times New Roman" w:cs="Times New Roman"/>
          <w:sz w:val="24"/>
          <w:szCs w:val="24"/>
        </w:rPr>
        <w:t>.</w:t>
      </w:r>
      <w:r w:rsidRPr="00FA56F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004BEB" w14:textId="77777777" w:rsidR="00E60D89" w:rsidRPr="00FA56FC" w:rsidRDefault="00E60D89" w:rsidP="00E60D89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E6D36A8" w14:textId="77777777" w:rsidR="00E60D89" w:rsidRPr="00FA56FC" w:rsidRDefault="00E60D89" w:rsidP="00CF1714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D6C564" w14:textId="290C2B1E" w:rsidR="00E60D89" w:rsidRPr="00FA56FC" w:rsidRDefault="00E60D89" w:rsidP="00CF1714">
      <w:pPr>
        <w:spacing w:after="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6FC">
        <w:rPr>
          <w:rFonts w:ascii="Times New Roman" w:hAnsi="Times New Roman" w:cs="Times New Roman"/>
          <w:sz w:val="24"/>
          <w:szCs w:val="24"/>
        </w:rPr>
        <w:t xml:space="preserve">Zarząd Warmińsko–Mazurskiego Banku Spółdzielczego </w:t>
      </w:r>
    </w:p>
    <w:p w14:paraId="305F588F" w14:textId="77777777" w:rsidR="00E60D89" w:rsidRPr="00FA56FC" w:rsidRDefault="00E60D89" w:rsidP="00E60D89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4D52783" w14:textId="77777777" w:rsidR="00E60D89" w:rsidRPr="00FA56FC" w:rsidRDefault="00E60D89" w:rsidP="00E60D89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sectPr w:rsidR="00E60D89" w:rsidRPr="00FA56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915E0" w14:textId="77777777" w:rsidR="00E90539" w:rsidRDefault="00E90539" w:rsidP="00E60D89">
      <w:pPr>
        <w:spacing w:after="0" w:line="240" w:lineRule="auto"/>
      </w:pPr>
      <w:r>
        <w:separator/>
      </w:r>
    </w:p>
  </w:endnote>
  <w:endnote w:type="continuationSeparator" w:id="0">
    <w:p w14:paraId="30D376FA" w14:textId="77777777" w:rsidR="00E90539" w:rsidRDefault="00E90539" w:rsidP="00E6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681F5" w14:textId="77777777" w:rsidR="00E90539" w:rsidRDefault="00E90539" w:rsidP="00E60D89">
      <w:pPr>
        <w:spacing w:after="0" w:line="240" w:lineRule="auto"/>
      </w:pPr>
      <w:r>
        <w:separator/>
      </w:r>
    </w:p>
  </w:footnote>
  <w:footnote w:type="continuationSeparator" w:id="0">
    <w:p w14:paraId="0A4149DE" w14:textId="77777777" w:rsidR="00E90539" w:rsidRDefault="00E90539" w:rsidP="00E6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28149" w14:textId="77777777" w:rsidR="00E60D89" w:rsidRPr="000F4C9A" w:rsidRDefault="00E60D89">
    <w:pPr>
      <w:pStyle w:val="Nagwek"/>
      <w:rPr>
        <w:rFonts w:ascii="Times New Roman" w:hAnsi="Times New Roman" w:cs="Times New Roman"/>
        <w:sz w:val="20"/>
        <w:szCs w:val="20"/>
      </w:rPr>
    </w:pPr>
    <w:r w:rsidRPr="000F4C9A">
      <w:rPr>
        <w:rFonts w:ascii="Times New Roman" w:hAnsi="Times New Roman" w:cs="Times New Roman"/>
        <w:sz w:val="20"/>
        <w:szCs w:val="20"/>
      </w:rPr>
      <w:t>Załącznik Nr 1 do Ujawnienia informacji o charakterze jakościowym i ilościowym dotyczących profilu ryzyka Banku, funduszy własnych, wymogów kapitałowych, polityki w zakresie wynagrodzeń oraz innych informacji podlegających obowiązkowym ujawnieniom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H72HCt4/yI4e/yFjZvMyKELLH27EL+LjOk3Lz3NjfyGGlLiQ0kdyWzboK19BJveZqq68H6tD7OEIXEdGZzOxVA==" w:salt="oJ97VkFdKa/nVN5Z7gBX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5F"/>
    <w:rsid w:val="00016F8B"/>
    <w:rsid w:val="000F4C9A"/>
    <w:rsid w:val="001B232D"/>
    <w:rsid w:val="00214747"/>
    <w:rsid w:val="00565C6A"/>
    <w:rsid w:val="00654C3C"/>
    <w:rsid w:val="00687545"/>
    <w:rsid w:val="006D57A0"/>
    <w:rsid w:val="00720464"/>
    <w:rsid w:val="00737DFC"/>
    <w:rsid w:val="008A7657"/>
    <w:rsid w:val="008A7A34"/>
    <w:rsid w:val="00907158"/>
    <w:rsid w:val="0097385F"/>
    <w:rsid w:val="00B375D0"/>
    <w:rsid w:val="00BF7CB2"/>
    <w:rsid w:val="00CC3802"/>
    <w:rsid w:val="00CF1714"/>
    <w:rsid w:val="00DD633D"/>
    <w:rsid w:val="00E04A3C"/>
    <w:rsid w:val="00E60D89"/>
    <w:rsid w:val="00E90539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C8C7"/>
  <w15:chartTrackingRefBased/>
  <w15:docId w15:val="{026EED20-B2EA-44DB-BE40-AFA8F375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D89"/>
  </w:style>
  <w:style w:type="paragraph" w:styleId="Stopka">
    <w:name w:val="footer"/>
    <w:basedOn w:val="Normalny"/>
    <w:link w:val="StopkaZnak"/>
    <w:uiPriority w:val="99"/>
    <w:unhideWhenUsed/>
    <w:rsid w:val="00E60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475</Characters>
  <Application>Microsoft Office Word</Application>
  <DocSecurity>8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Andrzej Turski</dc:creator>
  <cp:keywords/>
  <dc:description/>
  <cp:lastModifiedBy>Monika Michalczyk</cp:lastModifiedBy>
  <cp:revision>16</cp:revision>
  <dcterms:created xsi:type="dcterms:W3CDTF">2017-09-12T11:04:00Z</dcterms:created>
  <dcterms:modified xsi:type="dcterms:W3CDTF">2021-07-02T13:35:00Z</dcterms:modified>
</cp:coreProperties>
</file>